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EC" w:rsidRDefault="00CA38EC" w:rsidP="00CA38EC">
      <w:pPr>
        <w:ind w:right="141"/>
      </w:pPr>
    </w:p>
    <w:p w:rsidR="00CA38EC" w:rsidRDefault="00CA38EC">
      <w:pPr>
        <w:ind w:left="284" w:right="141"/>
      </w:pPr>
    </w:p>
    <w:p w:rsidR="00CA38EC" w:rsidRDefault="00CA38EC">
      <w:pPr>
        <w:ind w:left="284" w:right="141"/>
      </w:pPr>
    </w:p>
    <w:p w:rsidR="00CA38EC" w:rsidRPr="00CA38EC" w:rsidRDefault="00CA38EC" w:rsidP="00CA38EC">
      <w:pPr>
        <w:spacing w:before="30" w:after="30"/>
        <w:ind w:left="284"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</w:pPr>
      <w:r w:rsidRPr="00CA38EC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  <w:t>Консультация для родителей</w:t>
      </w:r>
    </w:p>
    <w:p w:rsidR="00CA38EC" w:rsidRPr="00CA38EC" w:rsidRDefault="00CA38EC" w:rsidP="00CA38EC">
      <w:pPr>
        <w:spacing w:before="30" w:after="30"/>
        <w:ind w:left="284"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</w:pPr>
      <w:r w:rsidRPr="00CA38EC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</w:rPr>
        <w:t>"Наши руки не для скуки. Лепим из соленого теста"</w:t>
      </w:r>
    </w:p>
    <w:p w:rsidR="00CA38EC" w:rsidRDefault="00CA38EC" w:rsidP="00CA38EC">
      <w:pPr>
        <w:ind w:right="141"/>
      </w:pPr>
    </w:p>
    <w:p w:rsidR="00CA38EC" w:rsidRDefault="00CA38EC" w:rsidP="00CA38EC">
      <w:pPr>
        <w:ind w:right="141"/>
      </w:pPr>
    </w:p>
    <w:tbl>
      <w:tblPr>
        <w:tblW w:w="5043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64"/>
        <w:gridCol w:w="21"/>
      </w:tblGrid>
      <w:tr w:rsidR="00605F43" w:rsidRPr="0012576C" w:rsidTr="00CA38EC">
        <w:trPr>
          <w:gridAfter w:val="1"/>
          <w:wAfter w:w="10" w:type="pct"/>
          <w:tblCellSpacing w:w="0" w:type="dxa"/>
        </w:trPr>
        <w:tc>
          <w:tcPr>
            <w:tcW w:w="4990" w:type="pct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605F43" w:rsidRPr="0012576C" w:rsidRDefault="00CA38EC" w:rsidP="0012576C">
            <w:pPr>
              <w:spacing w:before="30" w:after="30"/>
              <w:ind w:left="284" w:right="14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8425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84259"/>
                <w:kern w:val="3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-4991735</wp:posOffset>
                  </wp:positionV>
                  <wp:extent cx="5743575" cy="5743575"/>
                  <wp:effectExtent l="19050" t="0" r="9525" b="0"/>
                  <wp:wrapSquare wrapText="bothSides"/>
                  <wp:docPr id="1" name="Рисунок 1" descr="http://eparhia-saratov.ru/Content/Photos/29122017-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parhia-saratov.ru/Content/Photos/29122017-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574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5F43" w:rsidRPr="0012576C" w:rsidRDefault="00605F43" w:rsidP="00CA38EC">
            <w:pPr>
              <w:spacing w:before="30" w:after="30"/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84259"/>
                <w:kern w:val="36"/>
                <w:sz w:val="28"/>
                <w:szCs w:val="28"/>
                <w:lang w:eastAsia="ru-RU"/>
              </w:rPr>
            </w:pPr>
          </w:p>
        </w:tc>
      </w:tr>
      <w:tr w:rsidR="00605F43" w:rsidRPr="0012576C" w:rsidTr="00CA38EC">
        <w:trPr>
          <w:trHeight w:val="31680"/>
          <w:tblCellSpacing w:w="0" w:type="dxa"/>
        </w:trPr>
        <w:tc>
          <w:tcPr>
            <w:tcW w:w="4990" w:type="pct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05F43" w:rsidRPr="0012576C" w:rsidRDefault="00605F43" w:rsidP="00CA38EC">
            <w:pPr>
              <w:shd w:val="clear" w:color="auto" w:fill="FFFFFF"/>
              <w:spacing w:before="110" w:after="110"/>
              <w:ind w:left="324" w:right="133" w:firstLine="568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Не знаете чем таким интересным занять ребёнка? Тогда для вас отлично подойдёт лепка из солёного теста, так как это развивает мелкую моторику рук малыша, творческие способности и внимательность.</w:t>
            </w:r>
          </w:p>
          <w:p w:rsidR="00CA38EC" w:rsidRDefault="00605F43" w:rsidP="00CA38EC">
            <w:pPr>
              <w:shd w:val="clear" w:color="auto" w:fill="FFFFFF"/>
              <w:spacing w:before="110" w:after="11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Поделки из теста хороши тем, что прослужат вам куда больше, чем из того же пластилина. Что уж говорить о глине, вряд ли нежные ручки малыша стоит пачкать в ней, ведь ребёнок тут же попробует её на вкус. Солёное тесто абсолютно безопасно для организма ребёнка. Также в нём нет искусственных материалов и красок. А наличие большого количества соли делает его неприятным на вкус, так что</w:t>
            </w:r>
            <w:r w:rsidR="00CA38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даже п</w:t>
            </w:r>
            <w:r w:rsidR="00CA38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опробовав кусочек, ребёнок тут ж</w:t>
            </w:r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 выплюнет его и не станет больше тянуть в рот.</w:t>
            </w:r>
            <w:r w:rsidR="00CA38E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Делая тесто в домашних условиях, вы вовлечёте в этот процесс и ваше чадо, не говоря уже о самой лепке. Как же приготовить такой интересный материал?</w:t>
            </w:r>
          </w:p>
          <w:p w:rsidR="00605F43" w:rsidRPr="0012576C" w:rsidRDefault="00605F43" w:rsidP="00CA38EC">
            <w:pPr>
              <w:shd w:val="clear" w:color="auto" w:fill="FFFFFF"/>
              <w:spacing w:before="110" w:after="11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Для соленого теста лучше всего подходит </w:t>
            </w:r>
            <w:r w:rsidRPr="0012576C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пшеничная мука 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недорогих сортов. </w:t>
            </w:r>
            <w:r w:rsidRPr="0012576C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Соль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 обычно используют для защит</w:t>
            </w:r>
            <w:r w:rsidR="00CA38E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ы изделий от грызунов и вредных 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насекомых. Она должна быть только мелкого помола. </w:t>
            </w:r>
            <w:r w:rsidRPr="0012576C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Воду</w:t>
            </w:r>
            <w:r w:rsidR="00CA38E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 в тесто 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добавляют только холодную.</w:t>
            </w:r>
            <w:r w:rsidR="00CA38E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 </w:t>
            </w:r>
            <w:r w:rsidRPr="0012576C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Пищевые красители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 придают тесту яркий, насыщенный цвет. В продаже есть как сухие, так и жидкие красител</w:t>
            </w:r>
            <w:proofErr w:type="gramStart"/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и(</w:t>
            </w:r>
            <w:proofErr w:type="gramEnd"/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 для кондитерских изделий и окрашивания пасхальных яиц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br/>
            </w:r>
            <w:r w:rsidRPr="0012576C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Краски</w:t>
            </w:r>
            <w:r w:rsidRPr="0012576C"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  <w:lang w:eastAsia="ru-RU"/>
              </w:rPr>
              <w:t> 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для раскрашивания поделок из теста обычно используют водорастворимые (гуашь, акриловые краски).</w:t>
            </w:r>
          </w:p>
          <w:p w:rsidR="00605F43" w:rsidRPr="0012576C" w:rsidRDefault="00605F43" w:rsidP="0012576C">
            <w:pPr>
              <w:spacing w:before="46" w:after="46"/>
              <w:ind w:left="284"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 </w:t>
            </w:r>
          </w:p>
          <w:p w:rsidR="00605F43" w:rsidRPr="0012576C" w:rsidRDefault="00605F43" w:rsidP="0012576C">
            <w:pPr>
              <w:spacing w:before="46" w:after="46"/>
              <w:ind w:left="284"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 </w:t>
            </w:r>
          </w:p>
          <w:p w:rsidR="00605F43" w:rsidRDefault="00605F43" w:rsidP="00221D9A">
            <w:pPr>
              <w:spacing w:before="46" w:after="46"/>
              <w:ind w:left="284" w:right="141" w:firstLine="182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Рецепты теста</w:t>
            </w:r>
          </w:p>
          <w:p w:rsidR="00221D9A" w:rsidRPr="00221D9A" w:rsidRDefault="00221D9A" w:rsidP="00221D9A">
            <w:pPr>
              <w:spacing w:before="46" w:after="46"/>
              <w:ind w:left="284" w:right="141" w:firstLine="182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</w:p>
          <w:p w:rsidR="00221D9A" w:rsidRDefault="00605F43" w:rsidP="00221D9A">
            <w:pPr>
              <w:spacing w:before="46" w:after="46"/>
              <w:ind w:left="284" w:right="141" w:firstLine="182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Рецепт № 1</w:t>
            </w:r>
          </w:p>
          <w:p w:rsidR="00221D9A" w:rsidRDefault="00605F43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1 стакан соли</w:t>
            </w:r>
            <w:r w:rsidR="00CA38EC" w:rsidRPr="00221D9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:rsidR="00221D9A" w:rsidRDefault="00605F43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4 стакана муки</w:t>
            </w:r>
            <w:r w:rsidR="00CA38EC" w:rsidRPr="00221D9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:rsidR="00221D9A" w:rsidRDefault="00605F43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1,5 стакана воды</w:t>
            </w:r>
            <w:r w:rsidR="00CA38EC" w:rsidRPr="00221D9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:rsid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1 столовая ложка </w:t>
            </w:r>
            <w:r w:rsidR="00605F43"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растительного масла</w:t>
            </w:r>
            <w:r w:rsidRPr="00221D9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:rsidR="00221D9A" w:rsidRDefault="00605F43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пищевые красители</w:t>
            </w:r>
            <w:r w:rsidR="00221D9A" w:rsidRPr="00221D9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:rsidR="00221D9A" w:rsidRPr="00221D9A" w:rsidRDefault="00221D9A" w:rsidP="00221D9A">
            <w:pPr>
              <w:pStyle w:val="a8"/>
              <w:spacing w:before="46" w:after="46"/>
              <w:ind w:left="1186"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605F43" w:rsidRPr="0012576C" w:rsidRDefault="00605F43" w:rsidP="00221D9A">
            <w:pPr>
              <w:spacing w:after="0"/>
              <w:ind w:left="324" w:right="141" w:firstLine="568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Смешать соль, муку. В воде развести п</w:t>
            </w:r>
            <w:r w:rsid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ищевой краситель нужного цвета. 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Все ингредиенты перемешать вымесить тесто.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br/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br/>
            </w:r>
          </w:p>
          <w:p w:rsidR="00C149CB" w:rsidRPr="0012576C" w:rsidRDefault="00C149CB" w:rsidP="0012576C">
            <w:pPr>
              <w:spacing w:after="0"/>
              <w:ind w:left="284"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221D9A" w:rsidRDefault="00221D9A" w:rsidP="00221D9A">
            <w:pPr>
              <w:spacing w:before="46" w:after="46"/>
              <w:ind w:left="284" w:right="141" w:firstLine="182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lastRenderedPageBreak/>
              <w:t xml:space="preserve">Рецепт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2</w:t>
            </w:r>
          </w:p>
          <w:p w:rsidR="00221D9A" w:rsidRP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2 стакана муки</w:t>
            </w: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 </w:t>
            </w:r>
          </w:p>
          <w:p w:rsidR="00221D9A" w:rsidRP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1 стакан соли</w:t>
            </w:r>
          </w:p>
          <w:p w:rsidR="00221D9A" w:rsidRP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3/4 стакана воды</w:t>
            </w:r>
          </w:p>
          <w:p w:rsidR="00221D9A" w:rsidRP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1 -2 ст. л. клея для обоев</w:t>
            </w:r>
          </w:p>
          <w:p w:rsidR="00221D9A" w:rsidRP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пищевые красители</w:t>
            </w:r>
          </w:p>
          <w:p w:rsidR="00221D9A" w:rsidRDefault="00221D9A" w:rsidP="00221D9A">
            <w:pPr>
              <w:spacing w:after="0"/>
              <w:ind w:left="284"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221D9A" w:rsidRDefault="00221D9A" w:rsidP="00221D9A">
            <w:pPr>
              <w:spacing w:before="46" w:after="46"/>
              <w:ind w:left="284" w:right="141" w:firstLine="182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Рецепт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3</w:t>
            </w:r>
          </w:p>
          <w:p w:rsidR="00221D9A" w:rsidRP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1 стакан муки</w:t>
            </w: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 </w:t>
            </w:r>
          </w:p>
          <w:p w:rsidR="00221D9A" w:rsidRP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1 стакан соли</w:t>
            </w: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 </w:t>
            </w:r>
          </w:p>
          <w:p w:rsidR="00221D9A" w:rsidRP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1 столовая ложка 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квасцов</w:t>
            </w:r>
          </w:p>
          <w:p w:rsid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1 стакан воды</w:t>
            </w:r>
            <w:r w:rsidRPr="00221D9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:rsidR="00221D9A" w:rsidRPr="00221D9A" w:rsidRDefault="00221D9A" w:rsidP="00221D9A">
            <w:pPr>
              <w:pStyle w:val="a8"/>
              <w:spacing w:before="46" w:after="46"/>
              <w:ind w:left="1186"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221D9A" w:rsidRPr="0012576C" w:rsidRDefault="00221D9A" w:rsidP="00221D9A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Смешать все сухие ингредиенты.  В воду добавить пищевые красители. Все перемешать. Замесить густое тесто.</w:t>
            </w:r>
          </w:p>
          <w:p w:rsidR="00245808" w:rsidRPr="0012576C" w:rsidRDefault="00245808" w:rsidP="00221D9A">
            <w:pPr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</w:p>
          <w:p w:rsidR="00221D9A" w:rsidRDefault="00221D9A" w:rsidP="00221D9A">
            <w:pPr>
              <w:spacing w:before="46" w:after="46"/>
              <w:ind w:left="284" w:right="141" w:firstLine="182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Рецепт № </w:t>
            </w:r>
            <w:r w:rsidR="00EF29B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4</w:t>
            </w:r>
          </w:p>
          <w:p w:rsid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1 стакан соли</w:t>
            </w:r>
            <w:r w:rsidRPr="00221D9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:rsidR="00221D9A" w:rsidRP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0,5 стакана кукурузной муки</w:t>
            </w:r>
          </w:p>
          <w:p w:rsidR="00221D9A" w:rsidRDefault="00221D9A" w:rsidP="00221D9A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 0,5 стакана воды</w:t>
            </w:r>
            <w:r w:rsidRPr="00221D9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:rsidR="00221D9A" w:rsidRPr="00221D9A" w:rsidRDefault="00221D9A" w:rsidP="00221D9A">
            <w:pPr>
              <w:pStyle w:val="a8"/>
              <w:spacing w:before="46" w:after="46"/>
              <w:ind w:left="1186"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221D9A" w:rsidRPr="0012576C" w:rsidRDefault="00221D9A" w:rsidP="00221D9A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Все перемешать в кастрюле. Готовить на слабом огне, помешивая деревянной ложкой. Снять с огня, когда образуется шар. Завернуть в фольгу, замесить  тесто, когда оно остынет.</w:t>
            </w:r>
          </w:p>
          <w:p w:rsidR="00C149CB" w:rsidRPr="0012576C" w:rsidRDefault="00C149CB" w:rsidP="00221D9A">
            <w:pPr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EF29B7" w:rsidRDefault="00605F43" w:rsidP="00EF29B7">
            <w:pPr>
              <w:spacing w:before="46" w:after="46"/>
              <w:ind w:left="284" w:right="141" w:firstLine="182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 </w:t>
            </w:r>
            <w:r w:rsidR="00EF29B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Рецепт № 5</w:t>
            </w:r>
          </w:p>
          <w:p w:rsidR="00EF29B7" w:rsidRDefault="00EF29B7" w:rsidP="00EF29B7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Фигурки из этого теста можно потом съесть. Приготовьте его непосредственно перед употреблением:</w:t>
            </w:r>
          </w:p>
          <w:p w:rsidR="00EF29B7" w:rsidRPr="00EF29B7" w:rsidRDefault="00EF29B7" w:rsidP="00EF29B7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0,5 стакана  сахара </w:t>
            </w:r>
          </w:p>
          <w:p w:rsidR="00EF29B7" w:rsidRPr="00221D9A" w:rsidRDefault="00EF29B7" w:rsidP="00EF29B7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1/2  пачки маргарина или сливочного масла</w:t>
            </w:r>
          </w:p>
          <w:p w:rsidR="00EF29B7" w:rsidRPr="00EF29B7" w:rsidRDefault="00EF29B7" w:rsidP="00EF29B7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21D9A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 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2,5 стакана муки (или немного больше)</w:t>
            </w:r>
          </w:p>
          <w:p w:rsidR="00EF29B7" w:rsidRPr="00EF29B7" w:rsidRDefault="00EF29B7" w:rsidP="00EF29B7">
            <w:pPr>
              <w:pStyle w:val="a8"/>
              <w:numPr>
                <w:ilvl w:val="0"/>
                <w:numId w:val="1"/>
              </w:numPr>
              <w:spacing w:before="46" w:after="46"/>
              <w:ind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Ванилин</w:t>
            </w:r>
          </w:p>
          <w:p w:rsidR="00EF29B7" w:rsidRPr="00EF29B7" w:rsidRDefault="00EF29B7" w:rsidP="00EF29B7">
            <w:pPr>
              <w:pStyle w:val="a8"/>
              <w:spacing w:before="46" w:after="46"/>
              <w:ind w:left="1186" w:right="14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605F43" w:rsidRPr="0012576C" w:rsidRDefault="00EF29B7" w:rsidP="00EF29B7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Маргарин растопить, добавить сахар, ванилин. Перемешать. Добавить муку, замесить густое тесто.</w:t>
            </w:r>
          </w:p>
          <w:p w:rsidR="00EF29B7" w:rsidRPr="0012576C" w:rsidRDefault="00605F43" w:rsidP="00EF29B7">
            <w:pPr>
              <w:spacing w:after="0"/>
              <w:ind w:left="284" w:right="141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br/>
            </w:r>
          </w:p>
          <w:p w:rsidR="00605F43" w:rsidRPr="0012576C" w:rsidRDefault="00605F43" w:rsidP="00EF29B7">
            <w:pPr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605F43" w:rsidRDefault="00605F43" w:rsidP="00EF29B7">
            <w:pPr>
              <w:spacing w:after="0"/>
              <w:ind w:left="284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  <w:lang w:eastAsia="ru-RU"/>
              </w:rPr>
              <w:t>При работе с пластичными материалами Вам понадобятся:</w:t>
            </w:r>
          </w:p>
          <w:p w:rsidR="00EF29B7" w:rsidRPr="0012576C" w:rsidRDefault="00EF29B7" w:rsidP="0012576C">
            <w:pPr>
              <w:spacing w:after="0"/>
              <w:ind w:left="284"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скалка или специальный валик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стека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фигурные формочки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чесноковыжималка</w:t>
            </w:r>
            <w:proofErr w:type="spellEnd"/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доска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мерные стаканчики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терка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вилка (пластмассовая)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кисти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линейка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кофейное ситечко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3"/>
              </w:numPr>
              <w:spacing w:after="0"/>
              <w:ind w:left="1034" w:right="141" w:hanging="426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различные предметы с интересным рельефом (пуговицы, монеты, брошки, бутылочные пробки с оттисками и др.).</w:t>
            </w:r>
          </w:p>
          <w:p w:rsidR="00EF29B7" w:rsidRPr="00EF29B7" w:rsidRDefault="00EF29B7" w:rsidP="00EF29B7">
            <w:pPr>
              <w:pStyle w:val="a8"/>
              <w:spacing w:after="0"/>
              <w:ind w:left="1034"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605F43" w:rsidRPr="0012576C" w:rsidRDefault="00605F43" w:rsidP="00EF29B7">
            <w:pPr>
              <w:shd w:val="clear" w:color="auto" w:fill="FFFFFF"/>
              <w:spacing w:after="0"/>
              <w:ind w:left="284" w:right="141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  <w:lang w:eastAsia="ru-RU"/>
              </w:rPr>
              <w:t>Сушка теста</w:t>
            </w:r>
          </w:p>
          <w:p w:rsidR="00EF29B7" w:rsidRDefault="00605F43" w:rsidP="00EF29B7">
            <w:pPr>
              <w:shd w:val="clear" w:color="auto" w:fill="FFFFFF"/>
              <w:spacing w:before="110" w:after="11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Существует несколько способов сушки получившихся фигурок. Самый простой и не затратный – высушить все на балконе или н</w:t>
            </w:r>
            <w:r w:rsid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 любой обдуваемой поверхности.</w:t>
            </w:r>
          </w:p>
          <w:p w:rsidR="00EF29B7" w:rsidRDefault="00605F43" w:rsidP="00EF29B7">
            <w:pPr>
              <w:shd w:val="clear" w:color="auto" w:fill="FFFFFF"/>
              <w:spacing w:before="110" w:after="11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Если же вы хотите получить максимальный результат, то лучше сушить солёное тесто в духовке при температуре 100-150’</w:t>
            </w:r>
            <w:proofErr w:type="gramStart"/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С.</w:t>
            </w:r>
            <w:proofErr w:type="gramEnd"/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Как только поделка стала твёрдой – процесс сушки окончен. </w:t>
            </w:r>
          </w:p>
          <w:p w:rsidR="00605F43" w:rsidRDefault="00605F43" w:rsidP="00EF29B7">
            <w:pPr>
              <w:shd w:val="clear" w:color="auto" w:fill="FFFFFF"/>
              <w:spacing w:before="110" w:after="11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Мелкие изделия при таких условиях высыхают максимум за час, крупные – 2-3 часа. Обязательно проследите, чтобы ваше творчество не сгорело в духовке. Хотите получить золотистый экземпляр – добавляем до 200’</w:t>
            </w:r>
            <w:proofErr w:type="gramStart"/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</w:t>
            </w:r>
            <w:proofErr w:type="gramEnd"/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не отходим не на минуту.</w:t>
            </w:r>
          </w:p>
          <w:p w:rsidR="00EF29B7" w:rsidRPr="0012576C" w:rsidRDefault="00EF29B7" w:rsidP="00EF29B7">
            <w:pPr>
              <w:shd w:val="clear" w:color="auto" w:fill="FFFFFF"/>
              <w:spacing w:before="110" w:after="11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605F43" w:rsidRPr="0012576C" w:rsidRDefault="00605F43" w:rsidP="00EF29B7">
            <w:pPr>
              <w:shd w:val="clear" w:color="auto" w:fill="FFFFFF"/>
              <w:spacing w:after="0"/>
              <w:ind w:left="284" w:right="141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  <w:lang w:eastAsia="ru-RU"/>
              </w:rPr>
              <w:t>Обработка изделий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10" w:after="110"/>
              <w:ind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Глазурирование</w:t>
            </w:r>
            <w:proofErr w:type="spellEnd"/>
            <w:r w:rsidRP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соляным раствором. Приготавливаем так: соотношение соли и воды 1:2). Берём кисточку и обрабатываем раствором. Ставим в духовку на 100’С. Повторяем все ещё раз и получаем красивую поделку.</w:t>
            </w:r>
          </w:p>
          <w:p w:rsidR="00605F43" w:rsidRPr="00EF29B7" w:rsidRDefault="00605F43" w:rsidP="00EF29B7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10" w:after="110"/>
              <w:ind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Нанесение желтка с в</w:t>
            </w:r>
            <w:r w:rsid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одой. Смешиваем эти ингредиенты</w:t>
            </w:r>
            <w:r w:rsidRP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обмазываем изделие и ставим в духовку на 100’С.</w:t>
            </w:r>
          </w:p>
          <w:p w:rsidR="00EF29B7" w:rsidRPr="00EF29B7" w:rsidRDefault="00605F43" w:rsidP="00EF29B7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10" w:after="110"/>
              <w:ind w:right="14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Свекольным сиропом также можно покрыть поделку, и тогда она приобретёт корич</w:t>
            </w:r>
            <w:r w:rsid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невый оттенок. Смазываем за пол</w:t>
            </w:r>
            <w:r w:rsidRP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часа до выключения духовки</w:t>
            </w:r>
            <w:r w:rsid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EF29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(сушки).</w:t>
            </w:r>
          </w:p>
          <w:p w:rsidR="00605F43" w:rsidRDefault="00605F43" w:rsidP="00EF29B7">
            <w:pPr>
              <w:shd w:val="clear" w:color="auto" w:fill="FFFFFF"/>
              <w:spacing w:before="110" w:after="11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Лепка из солёного теста станет хорошим развлечением для вашего ребёнка. Лучше начать заниматься лепкой в 3-4 года, когда он уже вполне готов вам помогать и проявляет интерес к творчеству.</w:t>
            </w:r>
          </w:p>
          <w:p w:rsidR="00EF29B7" w:rsidRPr="0012576C" w:rsidRDefault="00EF29B7" w:rsidP="00EF29B7">
            <w:pPr>
              <w:shd w:val="clear" w:color="auto" w:fill="FFFFFF"/>
              <w:spacing w:before="110" w:after="11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605F43" w:rsidRDefault="00605F43" w:rsidP="00EF29B7">
            <w:pPr>
              <w:spacing w:before="46" w:after="46"/>
              <w:ind w:left="284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  <w:lang w:eastAsia="ru-RU"/>
              </w:rPr>
              <w:t>Как правильно учить ребёнка лепить? С чего начать?</w:t>
            </w:r>
          </w:p>
          <w:p w:rsidR="00EF29B7" w:rsidRPr="0012576C" w:rsidRDefault="00EF29B7" w:rsidP="00EF29B7">
            <w:pPr>
              <w:spacing w:before="46" w:after="46"/>
              <w:ind w:left="284" w:right="141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EF29B7" w:rsidRDefault="00605F43" w:rsidP="00EF29B7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Лепка открывает  большие возможности, как  для развития мелкой моторики, так и для развития ребенка вообще. Первое время ребенок работает всей кистью руки, так как движения пальцев недостаточно развиты и слабо координированы. </w:t>
            </w:r>
          </w:p>
          <w:p w:rsidR="00EF29B7" w:rsidRDefault="00605F43" w:rsidP="00EF29B7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Для ребенка наиболее значительным являются физические свойства  материала:  вязкость, пластичность, масса и др.  Ребенок знакомится со свойствами глины, соленого теста, пластилина  и производит игровые действия с ними. Этот период называется также как в рисовании  "</w:t>
            </w:r>
            <w:proofErr w:type="spellStart"/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доизобразительным</w:t>
            </w:r>
            <w:proofErr w:type="spellEnd"/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", но проходит обычно быстрее, так как действия с легко поддающимся воздействию ма</w:t>
            </w:r>
            <w:r w:rsid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териалом приводит к результату.</w:t>
            </w:r>
          </w:p>
          <w:p w:rsidR="00EF29B7" w:rsidRDefault="00605F43" w:rsidP="00EF29B7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Вначале  ребенок отрывает от общего кома  большие и маленькие комочки, затем нагромождает их один на другой, раскатывает на  дощечке, расплющивает рукой о доску (т</w:t>
            </w:r>
            <w:proofErr w:type="gramStart"/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.е</w:t>
            </w:r>
            <w:proofErr w:type="gramEnd"/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  действует, не ставя перед собой цели  что-либо изобразить). Под руководством  взрослого  ребенок видоизменяет бесформенные комочки, раскатывает их продольными и вращательными движениями ладоней сначала просто о стол, а затем между ладонями.  В  дальнейшем ребенок  научится  лепить палочки, столбик</w:t>
            </w:r>
            <w:r w:rsid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и, колечки, колобки, пирамидки, грибы. </w:t>
            </w:r>
          </w:p>
          <w:p w:rsidR="00EF29B7" w:rsidRDefault="00605F43" w:rsidP="00EF29B7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Интерес к пластичным свойствам  следует направлять на изображение конкретных предметов, иначе ребенок будет разбрасывать, и размазывать материал по доске. В результате усвоения элементарных действий с глиной, тестом,  ребенок учится  лепить предметы простейшей формы</w:t>
            </w:r>
            <w:r w:rsid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: столбики, карандаши, палочки.</w:t>
            </w:r>
          </w:p>
          <w:p w:rsidR="00411C49" w:rsidRDefault="00605F43" w:rsidP="00EF29B7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Следующий этап - изображение шаровидной формы (колобок, шарик, мяч). Движения, образующие шар, являются более сложными по сравнению с движениями при создании цилиндра, так как они требуют  большего зрительного контроля и с</w:t>
            </w:r>
            <w:r w:rsidR="00EF29B7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лаженности действия обеих  рук.</w:t>
            </w:r>
          </w:p>
          <w:p w:rsidR="00411C49" w:rsidRDefault="00605F43" w:rsidP="00411C49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На основе приобретенных навыков по лепке цилиндра и шара переходим к изображению определенных предметов, например: из согнутого 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lastRenderedPageBreak/>
              <w:t xml:space="preserve">столбика - калач, из нескольких колец - башенку,  а  </w:t>
            </w:r>
            <w:proofErr w:type="spellStart"/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чупа-чупс</w:t>
            </w:r>
            <w:proofErr w:type="spellEnd"/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  (пог</w:t>
            </w:r>
            <w:r w:rsidR="00411C49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ремушку)  - из столбика и шара.</w:t>
            </w:r>
          </w:p>
          <w:p w:rsidR="00411C49" w:rsidRDefault="00605F43" w:rsidP="00411C49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Занятия должны повторяться, но тематика должна быть разной. Например, закрепляя лепку  предметов цилиндрической формы, темы могут быть следующими: карандаши, столбики для забора, палочки, дрова, с</w:t>
            </w:r>
            <w:r w:rsidR="00411C49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оломка для угощения куклы и др.</w:t>
            </w:r>
          </w:p>
          <w:p w:rsidR="00411C49" w:rsidRDefault="00605F43" w:rsidP="00411C49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Первые занятия проводятся в течение 5-8 минут. На данном этапе применяется информационно-рецептивный метод. Большое значение при обучении  имеет не только показ, но и пояснение каждого действия.  Возможно, что занятия проводятся с использованием приема "рука в руке" и в этом случае проговаривание действий  обязательно. " Положили комочек на ладонь, накрываем другой ладошкой, и катаем его вперед- назад, вперед- назад, получился столбик.  Подобными пояснениями следует сопровождать каждое  действие, чтобы ребенок  активнее воспринимал последовательность при изображении. Продолжительность занятий  постепенно увеличив</w:t>
            </w:r>
            <w:r w:rsidR="00411C49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ается до 10-12 минут. </w:t>
            </w:r>
          </w:p>
          <w:p w:rsidR="00605F43" w:rsidRDefault="00605F43" w:rsidP="00411C49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>Работы ребенка следует некоторое время хранить. Делать это следует по двум причинам: во-первых,  к  работе ребенка нужно привлечь внимание родных, близких людей,  других детей,  говоря, какая замечательная работа, хвалить ребенка; во- вторых:  работы нужно сохранить, чтобы иметь возможность возвращаться к их анализу, сравнивать с последующими работами, отслеживать</w:t>
            </w:r>
            <w:r w:rsidR="0012576C"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 </w:t>
            </w:r>
            <w:r w:rsidRPr="0012576C"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  <w:t xml:space="preserve"> динамику.</w:t>
            </w:r>
          </w:p>
          <w:p w:rsidR="00411C49" w:rsidRDefault="00411C49" w:rsidP="00411C49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</w:p>
          <w:p w:rsidR="00411C49" w:rsidRDefault="00411C49" w:rsidP="00411C49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</w:p>
          <w:p w:rsidR="00411C49" w:rsidRPr="00EF29B7" w:rsidRDefault="00411C49" w:rsidP="00411C49">
            <w:pPr>
              <w:spacing w:after="0"/>
              <w:ind w:left="284" w:right="141" w:firstLine="608"/>
              <w:jc w:val="both"/>
              <w:rPr>
                <w:rFonts w:ascii="Times New Roman" w:eastAsia="Times New Roman" w:hAnsi="Times New Roman" w:cs="Times New Roman"/>
                <w:color w:val="18361C"/>
                <w:sz w:val="28"/>
                <w:szCs w:val="28"/>
                <w:lang w:eastAsia="ru-RU"/>
              </w:rPr>
            </w:pPr>
          </w:p>
          <w:p w:rsidR="00605F43" w:rsidRPr="00411C49" w:rsidRDefault="00605F43" w:rsidP="00411C49">
            <w:pPr>
              <w:spacing w:after="150"/>
              <w:ind w:left="284" w:right="141"/>
              <w:jc w:val="center"/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</w:pPr>
            <w:r w:rsidRPr="00411C49">
              <w:rPr>
                <w:rFonts w:ascii="Times New Roman" w:eastAsia="Times New Roman" w:hAnsi="Times New Roman" w:cs="Times New Roman"/>
                <w:b/>
                <w:bCs/>
                <w:i/>
                <w:color w:val="548DD4"/>
                <w:sz w:val="28"/>
                <w:szCs w:val="28"/>
                <w:lang w:eastAsia="ru-RU"/>
              </w:rPr>
              <w:t>УДАЧИ ВАМ И ТВОРЧЕСКИХ УСПЕХОВ!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605F43" w:rsidRPr="0012576C" w:rsidRDefault="00605F43" w:rsidP="0012576C">
            <w:pPr>
              <w:spacing w:after="0"/>
              <w:ind w:left="28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346C" w:rsidRPr="00411C49" w:rsidRDefault="00CC346C" w:rsidP="000D7B52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sectPr w:rsidR="00CC346C" w:rsidRPr="00411C49" w:rsidSect="0012576C">
      <w:pgSz w:w="11906" w:h="16838"/>
      <w:pgMar w:top="1134" w:right="1133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0F1"/>
    <w:multiLevelType w:val="hybridMultilevel"/>
    <w:tmpl w:val="4D0A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107E"/>
    <w:multiLevelType w:val="hybridMultilevel"/>
    <w:tmpl w:val="5A607820"/>
    <w:lvl w:ilvl="0" w:tplc="EF8E9FB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63B81"/>
    <w:multiLevelType w:val="hybridMultilevel"/>
    <w:tmpl w:val="1904FE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9564996"/>
    <w:multiLevelType w:val="hybridMultilevel"/>
    <w:tmpl w:val="8B4C8F18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>
    <w:nsid w:val="457B3133"/>
    <w:multiLevelType w:val="hybridMultilevel"/>
    <w:tmpl w:val="65FA9C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F43"/>
    <w:rsid w:val="00006E92"/>
    <w:rsid w:val="000975BA"/>
    <w:rsid w:val="000D7B52"/>
    <w:rsid w:val="0012576C"/>
    <w:rsid w:val="00201A59"/>
    <w:rsid w:val="00221D9A"/>
    <w:rsid w:val="00245808"/>
    <w:rsid w:val="00341FC3"/>
    <w:rsid w:val="00411C49"/>
    <w:rsid w:val="00605F43"/>
    <w:rsid w:val="00A55B39"/>
    <w:rsid w:val="00C149CB"/>
    <w:rsid w:val="00CA38EC"/>
    <w:rsid w:val="00CA55B3"/>
    <w:rsid w:val="00CC346C"/>
    <w:rsid w:val="00D4301B"/>
    <w:rsid w:val="00DE273B"/>
    <w:rsid w:val="00DE3588"/>
    <w:rsid w:val="00EF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9"/>
  </w:style>
  <w:style w:type="paragraph" w:styleId="1">
    <w:name w:val="heading 1"/>
    <w:basedOn w:val="a"/>
    <w:link w:val="10"/>
    <w:uiPriority w:val="9"/>
    <w:qFormat/>
    <w:rsid w:val="0060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1A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1A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0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0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5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Sarskoff</dc:creator>
  <cp:lastModifiedBy>Мой</cp:lastModifiedBy>
  <cp:revision>6</cp:revision>
  <dcterms:created xsi:type="dcterms:W3CDTF">2020-04-12T19:04:00Z</dcterms:created>
  <dcterms:modified xsi:type="dcterms:W3CDTF">2020-04-14T08:08:00Z</dcterms:modified>
</cp:coreProperties>
</file>