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E2" w:rsidRPr="002A3BBC" w:rsidRDefault="001F2C5B" w:rsidP="007C3FE2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3.65pt;margin-top:27.5pt;width:465.5pt;height:72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" filled="f" stroked="f">
            <v:fill o:detectmouseclick="t"/>
            <v:textbox>
              <w:txbxContent>
                <w:p w:rsidR="003C7D54" w:rsidRDefault="003C7D54" w:rsidP="003C7D54">
                  <w:pPr>
                    <w:jc w:val="center"/>
                    <w:rPr>
                      <w:b/>
                      <w:noProof/>
                      <w:color w:val="FFFEFD" w:themeColor="accent6" w:themeTint="2"/>
                      <w:spacing w:val="10"/>
                      <w:sz w:val="72"/>
                      <w:szCs w:val="72"/>
                    </w:rPr>
                  </w:pPr>
                  <w:r w:rsidRPr="003C7D54">
                    <w:rPr>
                      <w:b/>
                      <w:noProof/>
                      <w:color w:val="FFFEFD" w:themeColor="accent6" w:themeTint="2"/>
                      <w:spacing w:val="10"/>
                      <w:sz w:val="72"/>
                      <w:szCs w:val="72"/>
                      <w:lang w:eastAsia="ru-RU"/>
                    </w:rPr>
                    <w:drawing>
                      <wp:inline distT="0" distB="0" distL="0" distR="0">
                        <wp:extent cx="3326524" cy="2096814"/>
                        <wp:effectExtent l="0" t="0" r="7620" b="0"/>
                        <wp:docPr id="4" name="Рисунок 4" descr="https://avatars.mds.yandex.net/get-pdb/234183/4240cdd8-8a21-4381-8f25-1d7c08cb27cf/s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pdb/234183/4240cdd8-8a21-4381-8f25-1d7c08cb27cf/s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2516" cy="2100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2A3BBC">
                    <w:rPr>
                      <w:b/>
                      <w:bCs/>
                      <w:color w:val="C00000"/>
                      <w:sz w:val="28"/>
                      <w:szCs w:val="28"/>
                    </w:rPr>
                    <w:t>Небезопасные санки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b/>
                      <w:bCs/>
                      <w:color w:val="474646"/>
                      <w:sz w:val="28"/>
                      <w:szCs w:val="28"/>
                    </w:rPr>
                    <w:t>К</w:t>
                  </w:r>
                  <w:r w:rsidRPr="002A3BBC">
                    <w:rPr>
                      <w:color w:val="474646"/>
                      <w:sz w:val="28"/>
                      <w:szCs w:val="28"/>
                    </w:rPr>
                    <w:t> сожалению, порой катание с горки заканчивается неприятностями…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Причина кроется как в неосторожности, так и в несовершенстве конструкции санок, и в неприспособленности городских горок для детских забав. Наибольшее распространение сейчас получили четыре вида санок: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 xml:space="preserve"> Ледянки, низкие пластиковые корыта с </w:t>
                  </w:r>
                  <w:proofErr w:type="spellStart"/>
                  <w:r w:rsidRPr="002A3BBC">
                    <w:rPr>
                      <w:color w:val="474646"/>
                      <w:sz w:val="28"/>
                      <w:szCs w:val="28"/>
                    </w:rPr>
                    <w:t>оштампованными</w:t>
                  </w:r>
                  <w:proofErr w:type="spellEnd"/>
                  <w:r w:rsidRPr="002A3BBC">
                    <w:rPr>
                      <w:color w:val="474646"/>
                      <w:sz w:val="28"/>
                      <w:szCs w:val="28"/>
                    </w:rPr>
                    <w:t xml:space="preserve"> полозьями,  относительно высокие деревянные или металлические санки и  </w:t>
                  </w:r>
                  <w:proofErr w:type="spellStart"/>
                  <w:r w:rsidRPr="002A3BBC">
                    <w:rPr>
                      <w:color w:val="474646"/>
                      <w:sz w:val="28"/>
                      <w:szCs w:val="28"/>
                    </w:rPr>
                    <w:t>снегокаты</w:t>
                  </w:r>
                  <w:proofErr w:type="spellEnd"/>
                  <w:proofErr w:type="gramStart"/>
                  <w:r w:rsidRPr="002A3BBC">
                    <w:rPr>
                      <w:color w:val="474646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2A3BBC">
                    <w:rPr>
                      <w:color w:val="474646"/>
                      <w:sz w:val="28"/>
                      <w:szCs w:val="28"/>
                    </w:rPr>
                    <w:t>Ни одно из этих устройств не является безопасным.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    Ледянки, особенно большие, сделанные в виде тазика, абсолютно неуправляемы. На широкой, покрытой льдом горке затормозить или изменить направление движения невозможно.</w:t>
                  </w:r>
                </w:p>
                <w:p w:rsidR="0060744A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     Поэтому, прежде чем отпустить ребенка кататься на горку, пойдите и посмотрите, что представляют собой склон и выкат с него – нет ли там опасных препятствий</w:t>
                  </w:r>
                  <w:r w:rsidR="0060744A" w:rsidRPr="002A3BBC">
                    <w:rPr>
                      <w:color w:val="474646"/>
                      <w:sz w:val="28"/>
                      <w:szCs w:val="28"/>
                    </w:rPr>
                    <w:t>.  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 Небезопасны и обычные металлические санки</w:t>
                  </w:r>
                  <w:proofErr w:type="gramStart"/>
                  <w:r w:rsidRPr="002A3BBC">
                    <w:rPr>
                      <w:color w:val="474646"/>
                      <w:sz w:val="28"/>
                      <w:szCs w:val="28"/>
                    </w:rPr>
                    <w:t>.В</w:t>
                  </w:r>
                  <w:proofErr w:type="gramEnd"/>
                  <w:r w:rsidRPr="002A3BBC">
                    <w:rPr>
                      <w:color w:val="474646"/>
                      <w:sz w:val="28"/>
                      <w:szCs w:val="28"/>
                    </w:rPr>
                    <w:t xml:space="preserve"> рыхлом снегу они застревают, поэтому дети стараются найти укатанный или ледяной склон.    А еще на металлических санках дети любят прыгать с небольших трамплинов. Занятие с виду вполне безобидное. Но травматологи предупреждают: такие прыжки часто становятся причиной травм позвоночника, сотрясенья мозга и переломов предплечья.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Но наибольшую опасность представляют пластиковые санки-корыта</w:t>
                  </w:r>
                  <w:proofErr w:type="gramStart"/>
                  <w:r w:rsidRPr="002A3BBC">
                    <w:rPr>
                      <w:color w:val="474646"/>
                      <w:sz w:val="28"/>
                      <w:szCs w:val="28"/>
                    </w:rPr>
                    <w:t>.Н</w:t>
                  </w:r>
                  <w:proofErr w:type="gramEnd"/>
                  <w:r w:rsidRPr="002A3BBC">
                    <w:rPr>
                      <w:color w:val="474646"/>
                      <w:sz w:val="28"/>
                      <w:szCs w:val="28"/>
                    </w:rPr>
                    <w:t xml:space="preserve">а ледяном склоне они развивают сумасшедшую скорость! И при это абсолютно </w:t>
                  </w:r>
                  <w:proofErr w:type="gramStart"/>
                  <w:r w:rsidRPr="002A3BBC">
                    <w:rPr>
                      <w:color w:val="474646"/>
                      <w:sz w:val="28"/>
                      <w:szCs w:val="28"/>
                    </w:rPr>
                    <w:t>неуправляемы</w:t>
                  </w:r>
                  <w:proofErr w:type="gramEnd"/>
                  <w:r w:rsidRPr="002A3BBC">
                    <w:rPr>
                      <w:color w:val="474646"/>
                      <w:sz w:val="28"/>
                      <w:szCs w:val="28"/>
                    </w:rPr>
                    <w:t>!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 Кроме того, при ударах о жёсткие препятствия пластиковые корыта дают трещины и разламываются на длинные острые осколки. Падения с таких санок и удары о препятствия приводят к тяжёлым повреждениям рук, ног, позвоночника и головы.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 Одна из самых неприятных «саночных» травм – ушиб или перелом копчика – рудиментарного фрагмента позвоночного столба, состоящего из 5-6 позвонков</w:t>
                  </w:r>
                  <w:proofErr w:type="gramStart"/>
                  <w:r w:rsidRPr="002A3BBC">
                    <w:rPr>
                      <w:color w:val="474646"/>
                      <w:sz w:val="28"/>
                      <w:szCs w:val="28"/>
                    </w:rPr>
                    <w:t>.Е</w:t>
                  </w:r>
                  <w:proofErr w:type="gramEnd"/>
                  <w:r w:rsidRPr="002A3BBC">
                    <w:rPr>
                      <w:color w:val="474646"/>
                      <w:sz w:val="28"/>
                      <w:szCs w:val="28"/>
                    </w:rPr>
                    <w:t>сли ребенок получил травму копчика, переверните его на живот, положите холодное на копчик, подержите немного – и скорее к врачу.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 Отправляя ребенка на горку, постарайтесь заставить его надеть толстую шапку, наколенники, налокотники</w:t>
                  </w:r>
                  <w:proofErr w:type="gramStart"/>
                  <w:r w:rsidRPr="002A3BBC">
                    <w:rPr>
                      <w:color w:val="474646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A3BBC">
                    <w:rPr>
                      <w:color w:val="474646"/>
                      <w:sz w:val="28"/>
                      <w:szCs w:val="28"/>
                    </w:rPr>
                    <w:t xml:space="preserve"> предназначенные для катания на роликовых коньках.</w:t>
                  </w:r>
                </w:p>
                <w:p w:rsidR="003C7D54" w:rsidRPr="002A3BBC" w:rsidRDefault="003C7D54" w:rsidP="002A3BB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474646"/>
                      <w:sz w:val="28"/>
                      <w:szCs w:val="28"/>
                    </w:rPr>
                  </w:pPr>
                  <w:r w:rsidRPr="002A3BBC">
                    <w:rPr>
                      <w:color w:val="474646"/>
                      <w:sz w:val="28"/>
                      <w:szCs w:val="28"/>
                    </w:rPr>
                    <w:t> Не позволяйте детям кататься без варежек.</w:t>
                  </w:r>
                </w:p>
                <w:p w:rsidR="003C7D54" w:rsidRPr="003C7D54" w:rsidRDefault="003C7D54" w:rsidP="003C7D54">
                  <w:pPr>
                    <w:jc w:val="center"/>
                    <w:rPr>
                      <w:b/>
                      <w:noProof/>
                      <w:color w:val="FFFEFD" w:themeColor="accent6" w:themeTint="2"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7C3FE2" w:rsidRPr="002A3BBC">
        <w:rPr>
          <w:noProof/>
          <w:sz w:val="28"/>
          <w:szCs w:val="28"/>
          <w:lang w:eastAsia="ru-RU"/>
        </w:rPr>
        <w:drawing>
          <wp:inline distT="0" distB="0" distL="0" distR="0">
            <wp:extent cx="6999890" cy="9948041"/>
            <wp:effectExtent l="0" t="0" r="0" b="0"/>
            <wp:docPr id="2" name="Рисунок 2" descr="https://s017.radikal.ru/i437/1507/a7/abfa70feb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17.radikal.ru/i437/1507/a7/abfa70feb7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890" cy="99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E2" w:rsidRPr="002A3BBC" w:rsidRDefault="00B06D67" w:rsidP="007C3FE2">
      <w:pPr>
        <w:rPr>
          <w:sz w:val="28"/>
          <w:szCs w:val="28"/>
        </w:rPr>
      </w:pPr>
      <w:bookmarkStart w:id="0" w:name="_GoBack"/>
      <w:r w:rsidRPr="002A3BBC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-296983</wp:posOffset>
            </wp:positionH>
            <wp:positionV relativeFrom="paragraph">
              <wp:posOffset>2562</wp:posOffset>
            </wp:positionV>
            <wp:extent cx="7315200" cy="9963807"/>
            <wp:effectExtent l="19050" t="0" r="0" b="0"/>
            <wp:wrapNone/>
            <wp:docPr id="1" name="Рисунок 1" descr="https://s017.radikal.ru/i437/1507/a7/abfa70feb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17.radikal.ru/i437/1507/a7/abfa70feb7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C3FE2" w:rsidRPr="002A3BBC" w:rsidRDefault="007C3FE2" w:rsidP="007C3F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3FE2" w:rsidRPr="002A3BBC" w:rsidRDefault="007C3FE2" w:rsidP="002A3BBC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bCs/>
          <w:color w:val="FF0000"/>
          <w:sz w:val="28"/>
          <w:szCs w:val="28"/>
        </w:rPr>
      </w:pPr>
      <w:r w:rsidRPr="002A3BBC">
        <w:rPr>
          <w:b/>
          <w:bCs/>
          <w:color w:val="FF0000"/>
          <w:sz w:val="28"/>
          <w:szCs w:val="28"/>
        </w:rPr>
        <w:t>ПАМЯТКА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 по безопасной организации катания  д</w:t>
      </w:r>
      <w:r w:rsidR="002A3B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етей со снежных (ледяных) горок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Правила безопасности перед катанием со снежной (ледяной) горки: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Зимние игры не обходятся без падений, поэтому, необходимо научить </w:t>
      </w:r>
      <w:proofErr w:type="gramStart"/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падать.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2. Правила безопасности во время катания со снежной (ледяной) горки: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Во время нахождения детей на вершине снежной (ледяной) горки необходимо следить за дисциплиной, объяснить детям, что толчки, подножки и т.п. действия в этом месте особенно </w:t>
      </w:r>
      <w:proofErr w:type="spellStart"/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совершенно неприемлемы.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Во время катания, чтобы не произошло столкновение во время спуска со снежной (ледяной) горки взрослый должен контролировать расстояние (интервал) междускатывающимися, оно должно быть не менее 1 метра.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Со снежной (ледяной) горки нельзя скатываться лежа на животе, лицом вперед, либо сидя спиной вперед.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Чтобы  не намокала одежда —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 Всегда найдутся </w:t>
      </w:r>
      <w:proofErr w:type="gramStart"/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2A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7C3FE2" w:rsidRPr="002A3BBC" w:rsidRDefault="007C3FE2" w:rsidP="002A3BB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3FE2" w:rsidRPr="002A3BBC" w:rsidSect="00B06D67">
      <w:pgSz w:w="11906" w:h="16838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C3FE2"/>
    <w:rsid w:val="001F2C5B"/>
    <w:rsid w:val="002A3BBC"/>
    <w:rsid w:val="003C7D54"/>
    <w:rsid w:val="0060744A"/>
    <w:rsid w:val="007C3FE2"/>
    <w:rsid w:val="00830141"/>
    <w:rsid w:val="00A20795"/>
    <w:rsid w:val="00B0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E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FE2"/>
  </w:style>
  <w:style w:type="paragraph" w:customStyle="1" w:styleId="c2">
    <w:name w:val="c2"/>
    <w:basedOn w:val="a"/>
    <w:rsid w:val="007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FE2"/>
  </w:style>
  <w:style w:type="paragraph" w:styleId="a5">
    <w:name w:val="Normal (Web)"/>
    <w:basedOn w:val="a"/>
    <w:uiPriority w:val="99"/>
    <w:semiHidden/>
    <w:unhideWhenUsed/>
    <w:rsid w:val="003C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E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FE2"/>
  </w:style>
  <w:style w:type="paragraph" w:customStyle="1" w:styleId="c2">
    <w:name w:val="c2"/>
    <w:basedOn w:val="a"/>
    <w:rsid w:val="007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FE2"/>
  </w:style>
  <w:style w:type="paragraph" w:styleId="a5">
    <w:name w:val="Normal (Web)"/>
    <w:basedOn w:val="a"/>
    <w:uiPriority w:val="99"/>
    <w:semiHidden/>
    <w:unhideWhenUsed/>
    <w:rsid w:val="003C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Мой</cp:lastModifiedBy>
  <cp:revision>3</cp:revision>
  <dcterms:created xsi:type="dcterms:W3CDTF">2019-01-13T13:15:00Z</dcterms:created>
  <dcterms:modified xsi:type="dcterms:W3CDTF">2020-04-13T04:23:00Z</dcterms:modified>
</cp:coreProperties>
</file>